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01" w:rsidRPr="00D00EF8" w:rsidRDefault="007E3701" w:rsidP="00D00EF8">
      <w:pPr>
        <w:rPr>
          <w:rFonts w:ascii="Times New Roman" w:hAnsi="Times New Roman" w:cs="Times New Roman"/>
          <w:b/>
          <w:sz w:val="52"/>
          <w:szCs w:val="52"/>
        </w:rPr>
      </w:pPr>
      <w:r w:rsidRPr="00D00EF8">
        <w:rPr>
          <w:rFonts w:ascii="Times New Roman" w:hAnsi="Times New Roman" w:cs="Times New Roman"/>
          <w:b/>
          <w:sz w:val="52"/>
          <w:szCs w:val="52"/>
        </w:rPr>
        <w:t>НОД «Кул</w:t>
      </w:r>
      <w:r w:rsidR="00D56735">
        <w:rPr>
          <w:rFonts w:ascii="Times New Roman" w:hAnsi="Times New Roman" w:cs="Times New Roman"/>
          <w:b/>
          <w:sz w:val="52"/>
          <w:szCs w:val="52"/>
        </w:rPr>
        <w:t>ьтура и традиции народов Азербайджана</w:t>
      </w:r>
      <w:r w:rsidRPr="00D00EF8">
        <w:rPr>
          <w:rFonts w:ascii="Times New Roman" w:hAnsi="Times New Roman" w:cs="Times New Roman"/>
          <w:b/>
          <w:sz w:val="52"/>
          <w:szCs w:val="52"/>
        </w:rPr>
        <w:t xml:space="preserve">» </w:t>
      </w:r>
    </w:p>
    <w:p w:rsidR="007E3701" w:rsidRPr="00D00EF8" w:rsidRDefault="007E3701" w:rsidP="00D00EF8">
      <w:pPr>
        <w:rPr>
          <w:rFonts w:ascii="Times New Roman" w:hAnsi="Times New Roman" w:cs="Times New Roman"/>
          <w:sz w:val="24"/>
          <w:szCs w:val="24"/>
        </w:rPr>
      </w:pPr>
      <w:r w:rsidRPr="00D00EF8">
        <w:rPr>
          <w:rFonts w:ascii="Times New Roman" w:hAnsi="Times New Roman" w:cs="Times New Roman"/>
          <w:sz w:val="24"/>
          <w:szCs w:val="24"/>
        </w:rPr>
        <w:t>Цель:</w:t>
      </w:r>
      <w:r w:rsidR="00C6324A">
        <w:rPr>
          <w:rFonts w:ascii="Times New Roman" w:hAnsi="Times New Roman" w:cs="Times New Roman"/>
          <w:sz w:val="24"/>
          <w:szCs w:val="24"/>
        </w:rPr>
        <w:t xml:space="preserve"> Познакомить детей с культурой быта</w:t>
      </w:r>
      <w:r w:rsidR="00D56735">
        <w:rPr>
          <w:rFonts w:ascii="Times New Roman" w:hAnsi="Times New Roman" w:cs="Times New Roman"/>
          <w:sz w:val="24"/>
          <w:szCs w:val="24"/>
        </w:rPr>
        <w:t xml:space="preserve"> и праздников</w:t>
      </w:r>
      <w:r w:rsidR="00C6324A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D56735">
        <w:rPr>
          <w:rFonts w:ascii="Times New Roman" w:hAnsi="Times New Roman" w:cs="Times New Roman"/>
          <w:sz w:val="24"/>
          <w:szCs w:val="24"/>
        </w:rPr>
        <w:t xml:space="preserve"> Азербайджана</w:t>
      </w:r>
      <w:r w:rsidR="00D00EF8" w:rsidRPr="00D00EF8">
        <w:rPr>
          <w:rFonts w:ascii="Times New Roman" w:hAnsi="Times New Roman" w:cs="Times New Roman"/>
          <w:sz w:val="24"/>
          <w:szCs w:val="24"/>
        </w:rPr>
        <w:t>.</w:t>
      </w:r>
    </w:p>
    <w:p w:rsidR="007E3701" w:rsidRPr="00D00EF8" w:rsidRDefault="007E3701" w:rsidP="00D00EF8">
      <w:pPr>
        <w:rPr>
          <w:rFonts w:ascii="Times New Roman" w:hAnsi="Times New Roman" w:cs="Times New Roman"/>
          <w:sz w:val="24"/>
          <w:szCs w:val="24"/>
        </w:rPr>
      </w:pPr>
      <w:r w:rsidRPr="00D00EF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56735" w:rsidRDefault="00D00EF8" w:rsidP="00D00EF8">
      <w:pPr>
        <w:rPr>
          <w:rFonts w:ascii="Times New Roman" w:hAnsi="Times New Roman" w:cs="Times New Roman"/>
          <w:sz w:val="24"/>
          <w:szCs w:val="24"/>
        </w:rPr>
      </w:pPr>
      <w:r w:rsidRPr="00D00E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F8">
        <w:rPr>
          <w:rFonts w:ascii="Times New Roman" w:hAnsi="Times New Roman" w:cs="Times New Roman"/>
          <w:sz w:val="24"/>
          <w:szCs w:val="24"/>
        </w:rPr>
        <w:t>Познакомить с национальным</w:t>
      </w:r>
      <w:r w:rsidR="00D56735">
        <w:rPr>
          <w:rFonts w:ascii="Times New Roman" w:hAnsi="Times New Roman" w:cs="Times New Roman"/>
          <w:sz w:val="24"/>
          <w:szCs w:val="24"/>
        </w:rPr>
        <w:t>и</w:t>
      </w:r>
      <w:r w:rsidRPr="00D00EF8">
        <w:rPr>
          <w:rFonts w:ascii="Times New Roman" w:hAnsi="Times New Roman" w:cs="Times New Roman"/>
          <w:sz w:val="24"/>
          <w:szCs w:val="24"/>
        </w:rPr>
        <w:t xml:space="preserve"> музыкальным</w:t>
      </w:r>
      <w:r w:rsidR="00D56735">
        <w:rPr>
          <w:rFonts w:ascii="Times New Roman" w:hAnsi="Times New Roman" w:cs="Times New Roman"/>
          <w:sz w:val="24"/>
          <w:szCs w:val="24"/>
        </w:rPr>
        <w:t>и инструментами,</w:t>
      </w:r>
    </w:p>
    <w:p w:rsidR="007E3701" w:rsidRDefault="00D56735" w:rsidP="00D0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праздником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Новруз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2A5FE1" w:rsidRDefault="002A5FE1" w:rsidP="00D0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национальной кухней,</w:t>
      </w:r>
    </w:p>
    <w:p w:rsidR="002A5FE1" w:rsidRPr="00D00EF8" w:rsidRDefault="002A5FE1" w:rsidP="00D00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традицией чаепития.</w:t>
      </w:r>
    </w:p>
    <w:p w:rsidR="007E3701" w:rsidRPr="00D00EF8" w:rsidRDefault="00D00EF8" w:rsidP="00D00EF8">
      <w:pPr>
        <w:rPr>
          <w:rFonts w:ascii="Times New Roman" w:hAnsi="Times New Roman" w:cs="Times New Roman"/>
          <w:sz w:val="24"/>
          <w:szCs w:val="24"/>
        </w:rPr>
      </w:pPr>
      <w:r w:rsidRPr="00D00EF8">
        <w:rPr>
          <w:rFonts w:ascii="Times New Roman" w:hAnsi="Times New Roman" w:cs="Times New Roman"/>
          <w:sz w:val="24"/>
          <w:szCs w:val="24"/>
        </w:rPr>
        <w:t>- О</w:t>
      </w:r>
      <w:r w:rsidR="007E3701" w:rsidRPr="00D00EF8">
        <w:rPr>
          <w:rFonts w:ascii="Times New Roman" w:hAnsi="Times New Roman" w:cs="Times New Roman"/>
          <w:sz w:val="24"/>
          <w:szCs w:val="24"/>
        </w:rPr>
        <w:t xml:space="preserve">богащать словарный запас, </w:t>
      </w:r>
    </w:p>
    <w:p w:rsidR="007E3701" w:rsidRPr="00D00EF8" w:rsidRDefault="00D00EF8" w:rsidP="00D00EF8">
      <w:pPr>
        <w:rPr>
          <w:rFonts w:ascii="Times New Roman" w:hAnsi="Times New Roman" w:cs="Times New Roman"/>
          <w:sz w:val="24"/>
          <w:szCs w:val="24"/>
        </w:rPr>
      </w:pPr>
      <w:r w:rsidRPr="00D00EF8">
        <w:rPr>
          <w:rFonts w:ascii="Times New Roman" w:hAnsi="Times New Roman" w:cs="Times New Roman"/>
          <w:sz w:val="24"/>
          <w:szCs w:val="24"/>
        </w:rPr>
        <w:t>- В</w:t>
      </w:r>
      <w:r w:rsidR="007E3701" w:rsidRPr="00D00EF8">
        <w:rPr>
          <w:rFonts w:ascii="Times New Roman" w:hAnsi="Times New Roman" w:cs="Times New Roman"/>
          <w:sz w:val="24"/>
          <w:szCs w:val="24"/>
        </w:rPr>
        <w:t xml:space="preserve">ызвать интерес к другой культуре, </w:t>
      </w:r>
    </w:p>
    <w:p w:rsidR="007E3701" w:rsidRPr="00D00EF8" w:rsidRDefault="00D00EF8" w:rsidP="00D00EF8">
      <w:pPr>
        <w:rPr>
          <w:rFonts w:ascii="Times New Roman" w:hAnsi="Times New Roman" w:cs="Times New Roman"/>
          <w:sz w:val="24"/>
          <w:szCs w:val="24"/>
        </w:rPr>
      </w:pPr>
      <w:r w:rsidRPr="00D00EF8">
        <w:rPr>
          <w:rFonts w:ascii="Times New Roman" w:hAnsi="Times New Roman" w:cs="Times New Roman"/>
          <w:sz w:val="24"/>
          <w:szCs w:val="24"/>
        </w:rPr>
        <w:t>- В</w:t>
      </w:r>
      <w:r w:rsidR="007E3701" w:rsidRPr="00D00EF8">
        <w:rPr>
          <w:rFonts w:ascii="Times New Roman" w:hAnsi="Times New Roman" w:cs="Times New Roman"/>
          <w:sz w:val="24"/>
          <w:szCs w:val="24"/>
        </w:rPr>
        <w:t>оспитывать уважение к людям разных национальностей.</w:t>
      </w:r>
    </w:p>
    <w:p w:rsidR="007E3701" w:rsidRPr="00D00EF8" w:rsidRDefault="007B6E41" w:rsidP="00D00EF8">
      <w:pPr>
        <w:rPr>
          <w:rFonts w:ascii="Times New Roman" w:hAnsi="Times New Roman" w:cs="Times New Roman"/>
          <w:sz w:val="24"/>
          <w:szCs w:val="24"/>
        </w:rPr>
      </w:pPr>
      <w:r w:rsidRPr="00D00EF8">
        <w:rPr>
          <w:rFonts w:ascii="Times New Roman" w:hAnsi="Times New Roman" w:cs="Times New Roman"/>
          <w:sz w:val="24"/>
          <w:szCs w:val="24"/>
        </w:rPr>
        <w:t>Материалы и оборудование:</w:t>
      </w:r>
      <w:r w:rsidR="007E3701" w:rsidRPr="00D00EF8">
        <w:rPr>
          <w:rFonts w:ascii="Times New Roman" w:hAnsi="Times New Roman" w:cs="Times New Roman"/>
          <w:sz w:val="24"/>
          <w:szCs w:val="24"/>
        </w:rPr>
        <w:t xml:space="preserve"> запись со звучан</w:t>
      </w:r>
      <w:r w:rsidR="002A5FE1">
        <w:rPr>
          <w:rFonts w:ascii="Times New Roman" w:hAnsi="Times New Roman" w:cs="Times New Roman"/>
          <w:sz w:val="24"/>
          <w:szCs w:val="24"/>
        </w:rPr>
        <w:t>ием национальных музыкал</w:t>
      </w:r>
      <w:r w:rsidR="002D39A4">
        <w:rPr>
          <w:rFonts w:ascii="Times New Roman" w:hAnsi="Times New Roman" w:cs="Times New Roman"/>
          <w:sz w:val="24"/>
          <w:szCs w:val="24"/>
        </w:rPr>
        <w:t>ьных инструментов, презентации,</w:t>
      </w:r>
      <w:r w:rsidR="008846BE">
        <w:rPr>
          <w:rFonts w:ascii="Times New Roman" w:hAnsi="Times New Roman" w:cs="Times New Roman"/>
          <w:sz w:val="24"/>
          <w:szCs w:val="24"/>
        </w:rPr>
        <w:t xml:space="preserve"> видеозапись мультфил</w:t>
      </w:r>
      <w:r w:rsidR="002A5FE1">
        <w:rPr>
          <w:rFonts w:ascii="Times New Roman" w:hAnsi="Times New Roman" w:cs="Times New Roman"/>
          <w:sz w:val="24"/>
          <w:szCs w:val="24"/>
        </w:rPr>
        <w:t>ьма</w:t>
      </w:r>
      <w:r w:rsidR="0054132B">
        <w:rPr>
          <w:rFonts w:ascii="Times New Roman" w:hAnsi="Times New Roman" w:cs="Times New Roman"/>
          <w:sz w:val="24"/>
          <w:szCs w:val="24"/>
        </w:rPr>
        <w:t xml:space="preserve"> «Добрая сказка»</w:t>
      </w:r>
      <w:bookmarkStart w:id="0" w:name="_GoBack"/>
      <w:bookmarkEnd w:id="0"/>
    </w:p>
    <w:p w:rsidR="007E3701" w:rsidRDefault="007E3701" w:rsidP="00763486">
      <w:pPr>
        <w:pStyle w:val="a3"/>
        <w:spacing w:before="0" w:beforeAutospacing="0" w:after="0" w:afterAutospacing="0"/>
        <w:jc w:val="center"/>
      </w:pPr>
      <w:r w:rsidRPr="00D00EF8">
        <w:t>Ход занятия</w:t>
      </w:r>
      <w:r w:rsidR="00763486">
        <w:t>.</w:t>
      </w:r>
    </w:p>
    <w:p w:rsidR="00763486" w:rsidRDefault="00763486" w:rsidP="00763486">
      <w:pPr>
        <w:pStyle w:val="a3"/>
        <w:spacing w:before="0" w:beforeAutospacing="0" w:after="0" w:afterAutospacing="0"/>
        <w:jc w:val="center"/>
      </w:pPr>
    </w:p>
    <w:p w:rsidR="00763486" w:rsidRDefault="00763486" w:rsidP="00763486">
      <w:pPr>
        <w:pStyle w:val="a3"/>
        <w:spacing w:before="0" w:beforeAutospacing="0" w:after="0" w:afterAutospacing="0"/>
        <w:jc w:val="center"/>
      </w:pPr>
      <w:r>
        <w:t>Настроение и чувство,</w:t>
      </w:r>
    </w:p>
    <w:p w:rsidR="00763486" w:rsidRDefault="00763486" w:rsidP="00763486">
      <w:pPr>
        <w:pStyle w:val="a3"/>
        <w:spacing w:before="0" w:beforeAutospacing="0" w:after="0" w:afterAutospacing="0"/>
        <w:jc w:val="center"/>
      </w:pPr>
      <w:r>
        <w:t>Славное искусство,</w:t>
      </w:r>
    </w:p>
    <w:p w:rsidR="00763486" w:rsidRDefault="00763486" w:rsidP="00763486">
      <w:pPr>
        <w:pStyle w:val="a3"/>
        <w:spacing w:before="0" w:beforeAutospacing="0" w:after="0" w:afterAutospacing="0"/>
        <w:jc w:val="center"/>
      </w:pPr>
      <w:r>
        <w:t>Поднимает без конца,</w:t>
      </w:r>
    </w:p>
    <w:p w:rsidR="00763486" w:rsidRDefault="00763486" w:rsidP="00763486">
      <w:pPr>
        <w:pStyle w:val="a3"/>
        <w:spacing w:before="0" w:beforeAutospacing="0" w:after="0" w:afterAutospacing="0"/>
        <w:jc w:val="center"/>
      </w:pPr>
      <w:r>
        <w:t>Ноты звонкие беря!</w:t>
      </w:r>
    </w:p>
    <w:p w:rsidR="00792CC6" w:rsidRDefault="00763486" w:rsidP="00792CC6">
      <w:pPr>
        <w:pStyle w:val="a3"/>
        <w:spacing w:before="0" w:beforeAutospacing="0" w:after="0" w:afterAutospacing="0"/>
        <w:jc w:val="center"/>
      </w:pPr>
      <w:r>
        <w:t xml:space="preserve">                                       (Музыка)</w:t>
      </w:r>
    </w:p>
    <w:p w:rsidR="00792CC6" w:rsidRDefault="00792CC6" w:rsidP="00792CC6">
      <w:pPr>
        <w:pStyle w:val="a3"/>
        <w:spacing w:before="0" w:beforeAutospacing="0" w:after="0" w:afterAutospacing="0"/>
        <w:jc w:val="center"/>
      </w:pPr>
      <w:r>
        <w:t>Ребята, давайте послушаем музыку в записи, присаживайтесь на стульчики и слушаем. Скажите вам понравилась музыка, а вы уже слышали звучание таких музыкальных инструментов (ответы детей) Хотите посмотреть</w:t>
      </w:r>
      <w:r w:rsidR="00162170">
        <w:t>,</w:t>
      </w:r>
      <w:r>
        <w:t xml:space="preserve"> как они выглядят и как они называются.</w:t>
      </w:r>
      <w:r w:rsidR="00162170">
        <w:t xml:space="preserve"> (Показ слайдов)</w:t>
      </w:r>
    </w:p>
    <w:p w:rsidR="00162170" w:rsidRDefault="00162170" w:rsidP="00792CC6">
      <w:pPr>
        <w:pStyle w:val="a3"/>
        <w:spacing w:before="0" w:beforeAutospacing="0" w:after="0" w:afterAutospacing="0"/>
        <w:jc w:val="center"/>
      </w:pPr>
      <w:r>
        <w:t>Музыкальная пауза.</w:t>
      </w:r>
    </w:p>
    <w:p w:rsidR="00162170" w:rsidRDefault="00162170" w:rsidP="00792CC6">
      <w:pPr>
        <w:pStyle w:val="a3"/>
        <w:spacing w:before="0" w:beforeAutospacing="0" w:after="0" w:afterAutospacing="0"/>
        <w:jc w:val="center"/>
      </w:pPr>
      <w:r>
        <w:t>Ребята, чаще всего музыка звучит на праздниках. В Азербайджане есть большой национальный праздник, который называется «</w:t>
      </w:r>
      <w:proofErr w:type="spellStart"/>
      <w:r>
        <w:t>Новруз</w:t>
      </w:r>
      <w:proofErr w:type="spellEnd"/>
      <w:r>
        <w:t>».</w:t>
      </w:r>
    </w:p>
    <w:p w:rsidR="00CC44FE" w:rsidRPr="00FE2CC8" w:rsidRDefault="00CC44FE" w:rsidP="00CC44FE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В истории человечества насчитывается несколько больших праздников, которые отмечаются либо повсеместно, либо в регионах, объединенных одними и теми же культурными традициями. К таким относится праздник </w:t>
      </w:r>
      <w:proofErr w:type="spellStart"/>
      <w:r w:rsidRPr="00FE2CC8">
        <w:rPr>
          <w:rFonts w:ascii="Times New Roman" w:hAnsi="Times New Roman" w:cs="Times New Roman"/>
          <w:color w:val="222222"/>
          <w:sz w:val="24"/>
          <w:szCs w:val="24"/>
        </w:rPr>
        <w:t>Новруз</w:t>
      </w:r>
      <w:proofErr w:type="spellEnd"/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 байрам. Он знаменует собой наступление одного из главных астрономических циклов – весеннее равноденствие.</w:t>
      </w:r>
    </w:p>
    <w:p w:rsidR="00CC44FE" w:rsidRPr="00FE2CC8" w:rsidRDefault="00CC44FE" w:rsidP="00CC44FE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Весеннее равноденствие ежегодно приходится на 20-21 марта. В это время день и ночь равны по продолжительности. </w:t>
      </w:r>
    </w:p>
    <w:p w:rsidR="00CC44FE" w:rsidRPr="00FE2CC8" w:rsidRDefault="00FE2CC8" w:rsidP="00CC44FE">
      <w:pPr>
        <w:shd w:val="clear" w:color="auto" w:fill="FFFFFF"/>
        <w:spacing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П</w:t>
      </w:r>
      <w:r w:rsidR="00CC44FE" w:rsidRPr="00FE2CC8">
        <w:rPr>
          <w:rFonts w:ascii="Times New Roman" w:hAnsi="Times New Roman" w:cs="Times New Roman"/>
          <w:color w:val="222222"/>
          <w:sz w:val="24"/>
          <w:szCs w:val="24"/>
        </w:rPr>
        <w:t>редки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Азербайджанцев</w:t>
      </w:r>
      <w:r w:rsidR="00CC44FE"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 традиционно праздновали День весны. Они умели отслеживать не только смену времен года, но и самые значимые ее циклы. Поэтому праздник </w:t>
      </w:r>
      <w:proofErr w:type="spellStart"/>
      <w:r w:rsidR="00CC44FE" w:rsidRPr="00FE2CC8">
        <w:rPr>
          <w:rFonts w:ascii="Times New Roman" w:hAnsi="Times New Roman" w:cs="Times New Roman"/>
          <w:color w:val="222222"/>
          <w:sz w:val="24"/>
          <w:szCs w:val="24"/>
        </w:rPr>
        <w:t>Новруз</w:t>
      </w:r>
      <w:proofErr w:type="spellEnd"/>
      <w:r w:rsidR="00CC44FE" w:rsidRPr="00FE2CC8">
        <w:rPr>
          <w:rFonts w:ascii="Times New Roman" w:hAnsi="Times New Roman" w:cs="Times New Roman"/>
          <w:color w:val="222222"/>
          <w:sz w:val="24"/>
          <w:szCs w:val="24"/>
        </w:rPr>
        <w:t> корнями уходит в древние времена. Его (конечно, под другими названиями) праздновали не только жители </w:t>
      </w:r>
      <w:hyperlink r:id="rId5" w:tgtFrame="_blank" w:history="1">
        <w:r w:rsidR="00CC44FE" w:rsidRPr="00FE2CC8">
          <w:rPr>
            <w:rFonts w:ascii="Times New Roman" w:hAnsi="Times New Roman" w:cs="Times New Roman"/>
            <w:color w:val="34A734"/>
            <w:sz w:val="24"/>
            <w:szCs w:val="24"/>
            <w:u w:val="single"/>
          </w:rPr>
          <w:t>Кавказа</w:t>
        </w:r>
      </w:hyperlink>
      <w:r w:rsidR="00CC44FE" w:rsidRPr="00FE2CC8">
        <w:rPr>
          <w:rFonts w:ascii="Times New Roman" w:hAnsi="Times New Roman" w:cs="Times New Roman"/>
          <w:color w:val="222222"/>
          <w:sz w:val="24"/>
          <w:szCs w:val="24"/>
        </w:rPr>
        <w:t>, но и население практически всех материков. У каждого народа можно встретить этот праздник. Но если славяне и европейцы со временем отказались от такой традиции, то мусульмане мимо весеннего равноденствия не проходят.</w:t>
      </w:r>
    </w:p>
    <w:p w:rsidR="00CC44FE" w:rsidRPr="00FE2CC8" w:rsidRDefault="00CC44FE" w:rsidP="00CC44FE">
      <w:pPr>
        <w:shd w:val="clear" w:color="auto" w:fill="FFFFFF"/>
        <w:spacing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Как и любой праздник, </w:t>
      </w:r>
      <w:proofErr w:type="spellStart"/>
      <w:r w:rsidRPr="00FE2CC8">
        <w:rPr>
          <w:rFonts w:ascii="Times New Roman" w:hAnsi="Times New Roman" w:cs="Times New Roman"/>
          <w:color w:val="222222"/>
          <w:sz w:val="24"/>
          <w:szCs w:val="24"/>
        </w:rPr>
        <w:t>Новруз</w:t>
      </w:r>
      <w:proofErr w:type="spellEnd"/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 не обходится без множества традиций и определенных обрядов. Так, в </w:t>
      </w:r>
      <w:hyperlink r:id="rId6" w:tgtFrame="_blank" w:history="1">
        <w:r w:rsidRPr="00FE2CC8">
          <w:rPr>
            <w:rFonts w:ascii="Times New Roman" w:hAnsi="Times New Roman" w:cs="Times New Roman"/>
            <w:color w:val="34A734"/>
            <w:sz w:val="24"/>
            <w:szCs w:val="24"/>
            <w:u w:val="single"/>
          </w:rPr>
          <w:t>Азербайджане</w:t>
        </w:r>
      </w:hyperlink>
      <w:r w:rsidRPr="00FE2CC8">
        <w:rPr>
          <w:rFonts w:ascii="Times New Roman" w:hAnsi="Times New Roman" w:cs="Times New Roman"/>
          <w:color w:val="222222"/>
          <w:sz w:val="24"/>
          <w:szCs w:val="24"/>
        </w:rPr>
        <w:t> празднование начинается с пожеланий благополучия удачи в следующем году. Люди стараются встать пораньше, чтобы встретить первый праздничный день на рассвете.</w:t>
      </w:r>
    </w:p>
    <w:p w:rsidR="00CC44FE" w:rsidRPr="00FE2CC8" w:rsidRDefault="00CC44FE" w:rsidP="00CC44FE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Существует целый ряд обычаев и традиций, которые так или иначе должны присутствовать в течение праздника. Можно отметить основные его черты и тенденции. К ним относятся:</w:t>
      </w:r>
    </w:p>
    <w:p w:rsidR="00CC44FE" w:rsidRPr="00FE2CC8" w:rsidRDefault="00CC44FE" w:rsidP="00CC44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символичность;</w:t>
      </w:r>
    </w:p>
    <w:p w:rsidR="00CC44FE" w:rsidRPr="00FE2CC8" w:rsidRDefault="00CC44FE" w:rsidP="00CC44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сытные блюда, традиционно готовящиеся на праздник;</w:t>
      </w:r>
    </w:p>
    <w:p w:rsidR="00CC44FE" w:rsidRPr="00FE2CC8" w:rsidRDefault="00CC44FE" w:rsidP="00CC44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много игр и танцев;</w:t>
      </w:r>
    </w:p>
    <w:p w:rsidR="00CC44FE" w:rsidRPr="00FE2CC8" w:rsidRDefault="00CC44FE" w:rsidP="00CC44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театральные представления;</w:t>
      </w:r>
    </w:p>
    <w:p w:rsidR="00CC44FE" w:rsidRPr="00FE2CC8" w:rsidRDefault="00CC44FE" w:rsidP="00CC44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ощущение всеобщего примирения;</w:t>
      </w:r>
    </w:p>
    <w:p w:rsidR="00CC44FE" w:rsidRPr="00FE2CC8" w:rsidRDefault="00CC44FE" w:rsidP="00CC44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окрашивание вареных яиц;</w:t>
      </w:r>
    </w:p>
    <w:p w:rsidR="00CC44FE" w:rsidRPr="00FE2CC8" w:rsidRDefault="00CC44FE" w:rsidP="00CC44F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выращивание – главного символа прихода весны.</w:t>
      </w:r>
    </w:p>
    <w:p w:rsidR="00CC44FE" w:rsidRPr="00FE2CC8" w:rsidRDefault="00CC44FE" w:rsidP="00CC44FE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Уже из этого перечисления становится понятно, как много общего имеет </w:t>
      </w:r>
      <w:proofErr w:type="spellStart"/>
      <w:r w:rsidRPr="00FE2CC8">
        <w:rPr>
          <w:rFonts w:ascii="Times New Roman" w:hAnsi="Times New Roman" w:cs="Times New Roman"/>
          <w:color w:val="222222"/>
          <w:sz w:val="24"/>
          <w:szCs w:val="24"/>
        </w:rPr>
        <w:t>Новруз</w:t>
      </w:r>
      <w:proofErr w:type="spellEnd"/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 с другими празднествами, известными современной цивилизации человечества. Например, христиане красят яйца на Пасху – это модифицированный, но тоже древнейший обычай, который свидетельствует о своеобразном жертвоприношении солнечному Богу. Танцы, игры, традиционные блюда – все это присуще национальным праздникам многих народов.</w:t>
      </w:r>
    </w:p>
    <w:p w:rsidR="00CC44FE" w:rsidRPr="00FE2CC8" w:rsidRDefault="00CC44FE" w:rsidP="00CC44FE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FE2CC8">
        <w:rPr>
          <w:rFonts w:ascii="Times New Roman" w:hAnsi="Times New Roman" w:cs="Times New Roman"/>
          <w:color w:val="222222"/>
          <w:sz w:val="24"/>
          <w:szCs w:val="24"/>
        </w:rPr>
        <w:t>Навруз</w:t>
      </w:r>
      <w:proofErr w:type="spellEnd"/>
      <w:r w:rsidRPr="00FE2CC8">
        <w:rPr>
          <w:rFonts w:ascii="Times New Roman" w:hAnsi="Times New Roman" w:cs="Times New Roman"/>
          <w:color w:val="222222"/>
          <w:sz w:val="24"/>
          <w:szCs w:val="24"/>
        </w:rPr>
        <w:t>-байрам – это государственный праздник Азербайджана, и 21 марта здесь всегда объявляется выходным вне зависимости от того, на какой день недели выпадает.</w:t>
      </w:r>
    </w:p>
    <w:p w:rsidR="00CC44FE" w:rsidRPr="00FE2CC8" w:rsidRDefault="00CC44FE" w:rsidP="00CC44FE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Что запрещается делать в это время? Если вы не хотите, чтобы следующий год принес вам разочарование и беды, вы не должны в праздничные дни:</w:t>
      </w:r>
    </w:p>
    <w:p w:rsidR="00CC44FE" w:rsidRPr="00FE2CC8" w:rsidRDefault="00CC44FE" w:rsidP="00CC44F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обижать кого-либо;</w:t>
      </w:r>
    </w:p>
    <w:p w:rsidR="00CC44FE" w:rsidRPr="00FE2CC8" w:rsidRDefault="00CC44FE" w:rsidP="00CC44F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обижаться на других;</w:t>
      </w:r>
    </w:p>
    <w:p w:rsidR="00CC44FE" w:rsidRPr="00FE2CC8" w:rsidRDefault="00CC44FE" w:rsidP="00CC44F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сквернословить;</w:t>
      </w:r>
    </w:p>
    <w:p w:rsidR="00CC44FE" w:rsidRPr="00FE2CC8" w:rsidRDefault="00CC44FE" w:rsidP="00CC44F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говорить неправду;</w:t>
      </w:r>
    </w:p>
    <w:p w:rsidR="00CC44FE" w:rsidRPr="00FE2CC8" w:rsidRDefault="00CC44FE" w:rsidP="00CC44F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сплетничать;</w:t>
      </w:r>
    </w:p>
    <w:p w:rsidR="00CC44FE" w:rsidRPr="00FE2CC8" w:rsidRDefault="00CC44FE" w:rsidP="00CC44F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хандрить;</w:t>
      </w:r>
    </w:p>
    <w:p w:rsidR="00CC44FE" w:rsidRPr="00FE2CC8" w:rsidRDefault="00CC44FE" w:rsidP="00CC44F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замышлять что-то недоброе.</w:t>
      </w:r>
    </w:p>
    <w:p w:rsidR="00CC44FE" w:rsidRPr="00FE2CC8" w:rsidRDefault="00CC44FE" w:rsidP="00CC44FE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>Неряшливость и небрежность не одобряется в эти дни. Если в доме грязно, то и за весь год сюда счастье не заглянет в него.</w:t>
      </w:r>
    </w:p>
    <w:p w:rsidR="00CC44FE" w:rsidRPr="00FE2CC8" w:rsidRDefault="00CC44FE" w:rsidP="00CC44FE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На праздник хозяйки всегда готовят пахлаву. Это сладкое кушанье из теста имеет несколько слоев. Пахлава является одним из символов. Имеются и другие традиционные для этого праздника блюда, также являющиеся символами. Например, </w:t>
      </w:r>
      <w:proofErr w:type="spellStart"/>
      <w:r w:rsidRPr="00FE2CC8">
        <w:rPr>
          <w:rFonts w:ascii="Times New Roman" w:hAnsi="Times New Roman" w:cs="Times New Roman"/>
          <w:color w:val="222222"/>
          <w:sz w:val="24"/>
          <w:szCs w:val="24"/>
        </w:rPr>
        <w:t>гогал</w:t>
      </w:r>
      <w:proofErr w:type="spellEnd"/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 (круглая слоеная булочка) представляет собой Солнце, а </w:t>
      </w:r>
      <w:proofErr w:type="spellStart"/>
      <w:r w:rsidRPr="00FE2CC8">
        <w:rPr>
          <w:rFonts w:ascii="Times New Roman" w:hAnsi="Times New Roman" w:cs="Times New Roman"/>
          <w:color w:val="222222"/>
          <w:sz w:val="24"/>
          <w:szCs w:val="24"/>
        </w:rPr>
        <w:t>шекербура</w:t>
      </w:r>
      <w:proofErr w:type="spellEnd"/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 (сдобные пирожки) – Луну.</w:t>
      </w:r>
    </w:p>
    <w:p w:rsidR="00FE2CC8" w:rsidRDefault="00FE2CC8" w:rsidP="00FE2CC8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Цифра 7 также является символической для празднования </w:t>
      </w:r>
      <w:proofErr w:type="spellStart"/>
      <w:r w:rsidRPr="00FE2CC8">
        <w:rPr>
          <w:rFonts w:ascii="Times New Roman" w:hAnsi="Times New Roman" w:cs="Times New Roman"/>
          <w:color w:val="222222"/>
          <w:sz w:val="24"/>
          <w:szCs w:val="24"/>
        </w:rPr>
        <w:t>Новруза</w:t>
      </w:r>
      <w:proofErr w:type="spellEnd"/>
      <w:r w:rsidRPr="00FE2CC8">
        <w:rPr>
          <w:rFonts w:ascii="Times New Roman" w:hAnsi="Times New Roman" w:cs="Times New Roman"/>
          <w:color w:val="222222"/>
          <w:sz w:val="24"/>
          <w:szCs w:val="24"/>
        </w:rPr>
        <w:t xml:space="preserve">. Через разожженные костры люди прыгают 7 раз, причем делает это не только молодежь, но и старшие жители. После того как прыжки и посиделки у костра заканчиваются, он должен сам прогореть полностью – тушить его нельзя. Зола от прогоревшего костра рассыпается на </w:t>
      </w:r>
      <w:r w:rsidRPr="00FE2CC8">
        <w:rPr>
          <w:rFonts w:ascii="Times New Roman" w:hAnsi="Times New Roman" w:cs="Times New Roman"/>
          <w:color w:val="222222"/>
          <w:sz w:val="24"/>
          <w:szCs w:val="24"/>
        </w:rPr>
        <w:lastRenderedPageBreak/>
        <w:t>окраинах сел. Считается, что вместе с ней уходят в небытие все неудачи людей, которые принимали участие в ритуальных прыжках.</w:t>
      </w:r>
    </w:p>
    <w:p w:rsidR="00FE2CC8" w:rsidRDefault="00FE2CC8" w:rsidP="00FE2CC8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Я предлагаю вам тоже перепрыгнуть через костёр, что бы все наши неудачи зако</w:t>
      </w:r>
      <w:r w:rsidR="006C7A6E">
        <w:rPr>
          <w:rFonts w:ascii="Times New Roman" w:hAnsi="Times New Roman" w:cs="Times New Roman"/>
          <w:color w:val="222222"/>
          <w:sz w:val="24"/>
          <w:szCs w:val="24"/>
        </w:rPr>
        <w:t>нчились.</w:t>
      </w:r>
    </w:p>
    <w:p w:rsidR="006C7A6E" w:rsidRDefault="006C7A6E" w:rsidP="00FE2CC8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И ещё одна традиция Азербайджана, это чаепитие.</w:t>
      </w:r>
    </w:p>
    <w:p w:rsidR="006C7A6E" w:rsidRPr="007E2173" w:rsidRDefault="006C7A6E" w:rsidP="00FE2CC8">
      <w:pPr>
        <w:shd w:val="clear" w:color="auto" w:fill="FFFFFF"/>
        <w:spacing w:before="150" w:after="150" w:line="255" w:lineRule="atLeast"/>
        <w:rPr>
          <w:rFonts w:ascii="Times New Roman" w:hAnsi="Times New Roman" w:cs="Times New Roman"/>
          <w:color w:val="222222"/>
          <w:sz w:val="24"/>
          <w:szCs w:val="24"/>
        </w:rPr>
      </w:pPr>
    </w:p>
    <w:p w:rsidR="007E2173" w:rsidRPr="007E2173" w:rsidRDefault="006C7A6E" w:rsidP="00792CC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E2173">
        <w:rPr>
          <w:color w:val="000000"/>
        </w:rPr>
        <w:t>У каждого народа есть свой ритуальный напиток. У азербайджанцев это -- чай. Он сопровождает их всю жизнь. Ни одно важное событие -- от рождения до похорон -- не обходится без чая. При этом само чаепитие, в отличие от японской, английской или китайской традиций, не является какой-то особой церемонией.</w:t>
      </w:r>
      <w:r w:rsidRPr="007E2173">
        <w:rPr>
          <w:color w:val="000000"/>
        </w:rPr>
        <w:br/>
      </w:r>
      <w:r w:rsidRPr="007E2173">
        <w:rPr>
          <w:color w:val="000000"/>
        </w:rPr>
        <w:br/>
        <w:t>В Азербайджане чай пьют из особых стаканчиков, которые называются "</w:t>
      </w:r>
      <w:proofErr w:type="spellStart"/>
      <w:r w:rsidRPr="007E2173">
        <w:rPr>
          <w:color w:val="000000"/>
        </w:rPr>
        <w:t>армуды</w:t>
      </w:r>
      <w:proofErr w:type="spellEnd"/>
      <w:r w:rsidRPr="007E2173">
        <w:rPr>
          <w:color w:val="000000"/>
        </w:rPr>
        <w:t>", то есть "грушевидный". Они действительно по форме напоминают грушу: верх и низ широкие, а "талия" -- зауженная. Объяснений необычной формы этого стакана множество. Мол, удобно держать в руках, напоминает девичью фигуру и т. д.</w:t>
      </w:r>
      <w:r w:rsidRPr="007E2173">
        <w:rPr>
          <w:color w:val="000000"/>
        </w:rPr>
        <w:br/>
      </w:r>
      <w:r w:rsidRPr="007E2173">
        <w:rPr>
          <w:color w:val="000000"/>
        </w:rPr>
        <w:br/>
        <w:t xml:space="preserve">На самом деле причина вполне прагматична: чай в нижней части стакана остывает медленнее, чем в верхней. И таким образом температура остатков на дне стакана такая же, как и в самом начале чаепития. В этом смысле </w:t>
      </w:r>
      <w:proofErr w:type="spellStart"/>
      <w:r w:rsidRPr="007E2173">
        <w:rPr>
          <w:color w:val="000000"/>
        </w:rPr>
        <w:t>армуды</w:t>
      </w:r>
      <w:proofErr w:type="spellEnd"/>
      <w:r w:rsidRPr="007E2173">
        <w:rPr>
          <w:color w:val="000000"/>
        </w:rPr>
        <w:t xml:space="preserve"> является поистине чудом древнего азербайджанского дизайна: красивая форма обусловлена функциональностью.</w:t>
      </w:r>
      <w:r w:rsidRPr="007E2173">
        <w:rPr>
          <w:color w:val="000000"/>
        </w:rPr>
        <w:br/>
        <w:t>В любом азербайджанском поселении обязательно должна быть чайхана. В отличие от среднеазиатской чайханы, где можно и плотно пообедать, в азербайджанской подается только чай. К нему могут предложить сладости, конфеты, но не еду.</w:t>
      </w:r>
      <w:r w:rsidRPr="007E2173">
        <w:rPr>
          <w:color w:val="000000"/>
        </w:rPr>
        <w:br/>
      </w:r>
      <w:r w:rsidRPr="007E2173">
        <w:rPr>
          <w:color w:val="000000"/>
        </w:rPr>
        <w:br/>
      </w:r>
      <w:r w:rsidR="007E2173" w:rsidRPr="007E2173">
        <w:rPr>
          <w:color w:val="000000"/>
        </w:rPr>
        <w:t>Потому что чай -- это напиток дружеский. В любом азербайджанском доме гостю первым делом предложат чай. С чая начинается застолье, им же оно и заканчивается. Но чай приносят даже в том случае, если гость пришел не посидеть с хозяевами, а по делу, на несколько минут. Лишь в одном случае азербайджанец не предлагает чай: если он не желает видеть этого человека в своем доме и считает его врагом. </w:t>
      </w:r>
      <w:r w:rsidR="007E2173" w:rsidRPr="007E2173">
        <w:rPr>
          <w:color w:val="000000"/>
        </w:rPr>
        <w:br/>
        <w:t>Впрочем, азербайджанский чай можно пить и просто так, без ритуалов и условностей. Он вкусен и прекрасно утоляет жажду. Правда, надо знать секрет его заваривания. Этот секрет раскрыл один старый чайханщик, заваривавший самый лучший чай в Азербайджане, который, умирая, сказал: "Не жалейте заварки". </w:t>
      </w:r>
    </w:p>
    <w:p w:rsidR="00792CC6" w:rsidRPr="00FE2CC8" w:rsidRDefault="007E2173" w:rsidP="00792CC6">
      <w:pPr>
        <w:pStyle w:val="a3"/>
        <w:spacing w:before="0" w:beforeAutospacing="0" w:after="0" w:afterAutospacing="0"/>
        <w:jc w:val="center"/>
      </w:pPr>
      <w:r w:rsidRPr="007E2173">
        <w:rPr>
          <w:color w:val="000000"/>
        </w:rPr>
        <w:t>Пойдёмте к себе в группу и попьём азербайджанского ч</w:t>
      </w:r>
      <w:r w:rsidR="00EB3FCC">
        <w:rPr>
          <w:color w:val="000000"/>
        </w:rPr>
        <w:t>аю с па</w:t>
      </w:r>
      <w:r w:rsidR="00AC37F3">
        <w:rPr>
          <w:color w:val="000000"/>
        </w:rPr>
        <w:t>хлавой и посмотрим азербайджанский мультфильм.</w:t>
      </w:r>
      <w:r w:rsidRPr="007E2173">
        <w:rPr>
          <w:color w:val="000000"/>
        </w:rPr>
        <w:br/>
      </w:r>
      <w:r w:rsidRPr="007E2173">
        <w:rPr>
          <w:noProof/>
          <w:color w:val="000000"/>
        </w:rPr>
        <mc:AlternateContent>
          <mc:Choice Requires="wps">
            <w:drawing>
              <wp:inline distT="0" distB="0" distL="0" distR="0" wp14:anchorId="6D65B9A4" wp14:editId="728FC063">
                <wp:extent cx="304800" cy="304800"/>
                <wp:effectExtent l="0" t="0" r="0" b="0"/>
                <wp:docPr id="1" name="AutoShape 18" descr="http://azblok.net/uploads/posts/2010-01/1264795725_420647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BDB80" id="AutoShape 18" o:spid="_x0000_s1026" alt="http://azblok.net/uploads/posts/2010-01/1264795725_420647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n+WjLkAgAAA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7E2173">
        <w:rPr>
          <w:color w:val="000000"/>
        </w:rPr>
        <w:br/>
      </w:r>
      <w:r w:rsidR="00792CC6" w:rsidRPr="00FE2CC8">
        <w:t xml:space="preserve"> </w:t>
      </w:r>
    </w:p>
    <w:sectPr w:rsidR="00792CC6" w:rsidRPr="00FE2CC8" w:rsidSect="00D55EC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997"/>
    <w:multiLevelType w:val="multilevel"/>
    <w:tmpl w:val="9C8E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E39D2"/>
    <w:multiLevelType w:val="multilevel"/>
    <w:tmpl w:val="D88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E6FD6"/>
    <w:multiLevelType w:val="multilevel"/>
    <w:tmpl w:val="649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57E79"/>
    <w:multiLevelType w:val="multilevel"/>
    <w:tmpl w:val="8B5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20EAB"/>
    <w:multiLevelType w:val="hybridMultilevel"/>
    <w:tmpl w:val="E14A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604BE"/>
    <w:multiLevelType w:val="multilevel"/>
    <w:tmpl w:val="3B12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F2CF5"/>
    <w:multiLevelType w:val="multilevel"/>
    <w:tmpl w:val="E2FA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CD"/>
    <w:rsid w:val="00034BBB"/>
    <w:rsid w:val="00051135"/>
    <w:rsid w:val="0007546C"/>
    <w:rsid w:val="0008057D"/>
    <w:rsid w:val="0015673D"/>
    <w:rsid w:val="00157FA8"/>
    <w:rsid w:val="00162170"/>
    <w:rsid w:val="00196F91"/>
    <w:rsid w:val="001A7F9E"/>
    <w:rsid w:val="001B24C5"/>
    <w:rsid w:val="001D0CA5"/>
    <w:rsid w:val="001E6175"/>
    <w:rsid w:val="00236929"/>
    <w:rsid w:val="00245D8A"/>
    <w:rsid w:val="00246F91"/>
    <w:rsid w:val="002A0038"/>
    <w:rsid w:val="002A5FE1"/>
    <w:rsid w:val="002D39A4"/>
    <w:rsid w:val="002E11C6"/>
    <w:rsid w:val="002F7EED"/>
    <w:rsid w:val="00341B9A"/>
    <w:rsid w:val="003F7A19"/>
    <w:rsid w:val="00407B65"/>
    <w:rsid w:val="00415008"/>
    <w:rsid w:val="00442630"/>
    <w:rsid w:val="004C3479"/>
    <w:rsid w:val="004C7545"/>
    <w:rsid w:val="004D7B94"/>
    <w:rsid w:val="0054132B"/>
    <w:rsid w:val="0057777E"/>
    <w:rsid w:val="00577FB8"/>
    <w:rsid w:val="005929F7"/>
    <w:rsid w:val="005A4550"/>
    <w:rsid w:val="005C599C"/>
    <w:rsid w:val="005D0B95"/>
    <w:rsid w:val="00603552"/>
    <w:rsid w:val="006038CC"/>
    <w:rsid w:val="00672F07"/>
    <w:rsid w:val="006819AF"/>
    <w:rsid w:val="006C7A6E"/>
    <w:rsid w:val="006D3117"/>
    <w:rsid w:val="0076157F"/>
    <w:rsid w:val="00763486"/>
    <w:rsid w:val="00792CC6"/>
    <w:rsid w:val="007B6E41"/>
    <w:rsid w:val="007C06BE"/>
    <w:rsid w:val="007C2E26"/>
    <w:rsid w:val="007E2173"/>
    <w:rsid w:val="007E3701"/>
    <w:rsid w:val="007E7B6E"/>
    <w:rsid w:val="0080205C"/>
    <w:rsid w:val="0081515B"/>
    <w:rsid w:val="008157D4"/>
    <w:rsid w:val="00817372"/>
    <w:rsid w:val="00853225"/>
    <w:rsid w:val="008846BE"/>
    <w:rsid w:val="00895B4A"/>
    <w:rsid w:val="008D6CEF"/>
    <w:rsid w:val="008E30DD"/>
    <w:rsid w:val="00904FA3"/>
    <w:rsid w:val="00916ECD"/>
    <w:rsid w:val="00933B11"/>
    <w:rsid w:val="00936950"/>
    <w:rsid w:val="00971B0E"/>
    <w:rsid w:val="0098788D"/>
    <w:rsid w:val="009E76EF"/>
    <w:rsid w:val="009F37E2"/>
    <w:rsid w:val="00A148B5"/>
    <w:rsid w:val="00A61E5D"/>
    <w:rsid w:val="00AA0216"/>
    <w:rsid w:val="00AB2C73"/>
    <w:rsid w:val="00AC37F3"/>
    <w:rsid w:val="00B14F2B"/>
    <w:rsid w:val="00BD3BC0"/>
    <w:rsid w:val="00C27D4D"/>
    <w:rsid w:val="00C6324A"/>
    <w:rsid w:val="00C75426"/>
    <w:rsid w:val="00C96B72"/>
    <w:rsid w:val="00CB25DC"/>
    <w:rsid w:val="00CC1990"/>
    <w:rsid w:val="00CC44FE"/>
    <w:rsid w:val="00CD5B09"/>
    <w:rsid w:val="00CD7D2E"/>
    <w:rsid w:val="00CE1668"/>
    <w:rsid w:val="00CE36D2"/>
    <w:rsid w:val="00D00EF8"/>
    <w:rsid w:val="00D14585"/>
    <w:rsid w:val="00D214E0"/>
    <w:rsid w:val="00D259F9"/>
    <w:rsid w:val="00D305A4"/>
    <w:rsid w:val="00D52D0A"/>
    <w:rsid w:val="00D56735"/>
    <w:rsid w:val="00D7205E"/>
    <w:rsid w:val="00D752BD"/>
    <w:rsid w:val="00D850D5"/>
    <w:rsid w:val="00D96C39"/>
    <w:rsid w:val="00DB4C2E"/>
    <w:rsid w:val="00DD15A2"/>
    <w:rsid w:val="00E35039"/>
    <w:rsid w:val="00E57FEE"/>
    <w:rsid w:val="00E7495D"/>
    <w:rsid w:val="00E808F0"/>
    <w:rsid w:val="00EB3FCC"/>
    <w:rsid w:val="00EC310E"/>
    <w:rsid w:val="00ED35C8"/>
    <w:rsid w:val="00F01615"/>
    <w:rsid w:val="00F43B88"/>
    <w:rsid w:val="00F66385"/>
    <w:rsid w:val="00F832F2"/>
    <w:rsid w:val="00F85DA8"/>
    <w:rsid w:val="00FA6F72"/>
    <w:rsid w:val="00FC2676"/>
    <w:rsid w:val="00FC5B5A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149D-174B-4DEB-9A72-D2CF2A6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2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7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F07"/>
    <w:rPr>
      <w:b/>
      <w:bCs/>
    </w:rPr>
  </w:style>
  <w:style w:type="paragraph" w:styleId="a5">
    <w:name w:val="Plain Text"/>
    <w:basedOn w:val="a"/>
    <w:link w:val="a6"/>
    <w:uiPriority w:val="99"/>
    <w:unhideWhenUsed/>
    <w:rsid w:val="0098788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8788D"/>
    <w:rPr>
      <w:rFonts w:ascii="Consolas" w:eastAsia="Calibri" w:hAnsi="Consolas" w:cs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CB2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oem">
    <w:name w:val="poem"/>
    <w:basedOn w:val="a"/>
    <w:rsid w:val="00CC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A0216"/>
    <w:rPr>
      <w:i/>
      <w:iCs/>
    </w:rPr>
  </w:style>
  <w:style w:type="character" w:styleId="a8">
    <w:name w:val="Hyperlink"/>
    <w:basedOn w:val="a0"/>
    <w:uiPriority w:val="99"/>
    <w:semiHidden/>
    <w:unhideWhenUsed/>
    <w:rsid w:val="00407B65"/>
    <w:rPr>
      <w:color w:val="0000FF"/>
      <w:u w:val="single"/>
    </w:rPr>
  </w:style>
  <w:style w:type="character" w:customStyle="1" w:styleId="apple-style-span">
    <w:name w:val="apple-style-span"/>
    <w:basedOn w:val="a0"/>
    <w:rsid w:val="0008057D"/>
  </w:style>
  <w:style w:type="paragraph" w:customStyle="1" w:styleId="c0">
    <w:name w:val="c0"/>
    <w:basedOn w:val="a"/>
    <w:rsid w:val="001B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ci-kavkaza.ru/azerbajdzhan/" TargetMode="External"/><Relationship Id="rId5" Type="http://schemas.openxmlformats.org/officeDocument/2006/relationships/hyperlink" Target="http://tanci-kavkaza.ru/kavka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Калинин</dc:creator>
  <cp:keywords/>
  <dc:description/>
  <cp:lastModifiedBy>Олечка</cp:lastModifiedBy>
  <cp:revision>61</cp:revision>
  <dcterms:created xsi:type="dcterms:W3CDTF">2017-06-01T16:28:00Z</dcterms:created>
  <dcterms:modified xsi:type="dcterms:W3CDTF">2017-08-30T06:02:00Z</dcterms:modified>
</cp:coreProperties>
</file>